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994" w:rsidRPr="00C46994" w:rsidRDefault="00C46994" w:rsidP="00C46994">
      <w:pPr>
        <w:jc w:val="center"/>
        <w:rPr>
          <w:b/>
        </w:rPr>
      </w:pPr>
      <w:r w:rsidRPr="00C46994">
        <w:rPr>
          <w:b/>
        </w:rPr>
        <w:t>Федеральный Государственный Образовательный Стандарт</w:t>
      </w:r>
    </w:p>
    <w:p w:rsidR="00C46994" w:rsidRPr="00C46994" w:rsidRDefault="00C46994" w:rsidP="00C46994">
      <w:pPr>
        <w:jc w:val="center"/>
        <w:rPr>
          <w:b/>
        </w:rPr>
      </w:pPr>
      <w:r w:rsidRPr="00C46994">
        <w:rPr>
          <w:b/>
        </w:rPr>
        <w:t>Какими будут стандарты нового поколения для начальной школы?</w:t>
      </w:r>
    </w:p>
    <w:p w:rsidR="00C46994" w:rsidRDefault="00C46994" w:rsidP="00C46994">
      <w:pPr>
        <w:jc w:val="both"/>
      </w:pPr>
    </w:p>
    <w:p w:rsidR="00C46994" w:rsidRDefault="00C46994" w:rsidP="00C46994">
      <w:pPr>
        <w:jc w:val="both"/>
      </w:pPr>
    </w:p>
    <w:p w:rsidR="00C46994" w:rsidRDefault="00C46994" w:rsidP="00C46994">
      <w:pPr>
        <w:jc w:val="both"/>
      </w:pPr>
      <w:r>
        <w:t xml:space="preserve">По замыслу разработчиков, главным результатом должна стать адаптация </w:t>
      </w:r>
      <w:proofErr w:type="gramStart"/>
      <w:r>
        <w:t>ко</w:t>
      </w:r>
      <w:proofErr w:type="gramEnd"/>
      <w:r>
        <w:t xml:space="preserve"> "взрослой жизни во взрослом обществе", то есть овладение набором действий, позволяющих ставить и решать жизненные и профессиональные задачи Школьные стандарты второго поколения отменяют "минимум знаний" и вводят понятие социального заказа..Новая система позволит школьникам сбросить груз излишних знаний.  Система образования теперь будет ориентирована на воспитание гражданских, демократических и патриотических убеждений.  </w:t>
      </w:r>
    </w:p>
    <w:p w:rsidR="00C46994" w:rsidRDefault="00C46994" w:rsidP="00C46994">
      <w:pPr>
        <w:jc w:val="both"/>
      </w:pPr>
      <w:r>
        <w:t xml:space="preserve">В конце прошлого года Государственная Дума РФ приняла закон о новых государственных образовательных стандартах, в которых особое место будет уделяться воспитанию. Примечательно, что новые стандарты предъявляют требования не только к качеству образования, но и к условиям, которые необходимо создать в школе. Нынешние стандарты будут личностно-ориентированными, направленными на взаимодействие семьи и школы. Такое сотрудничество особенно важно на начальном этапе обучения, когда в становлении личности ребенка, благополучном вхождении его в образовательную среду огромную роль играют родители. Разработка новых стандартов будет идти поэтапно и начнется, естественно, с начальной школы. Проект государственного стандарта второго поколения многогранен, он затрагивает множество аспектов.   Новый стандарт </w:t>
      </w:r>
      <w:proofErr w:type="gramStart"/>
      <w:r>
        <w:t>адресован</w:t>
      </w:r>
      <w:proofErr w:type="gramEnd"/>
      <w:r>
        <w:t xml:space="preserve"> прежде всего взрослым и описывает то, чему они должны учить и научить ребенка. Причем учить желательно так, чтобы учиться детям было интересно и радостно. Нынешний стандарт понимается как общественный договор личности, семьи, государства, всех заинтересованных сторон. Поэтому </w:t>
      </w:r>
      <w:proofErr w:type="gramStart"/>
      <w:r>
        <w:t>рассматривается</w:t>
      </w:r>
      <w:proofErr w:type="gramEnd"/>
      <w:r>
        <w:t xml:space="preserve"> прежде всего как совокупность требований к структуре образовательных программ (чему и как учить), требования к результатам образования (чему научить), а также к условиям, которые должны быть школе обеспечены, чтобы она могла добиваться в очерченных рамках необходимых результатов, в которых заинтересована семья и сам ребенок</w:t>
      </w:r>
    </w:p>
    <w:p w:rsidR="00C46994" w:rsidRDefault="00C46994" w:rsidP="00C46994">
      <w:pPr>
        <w:jc w:val="both"/>
      </w:pPr>
      <w:r>
        <w:t>Учебник — это не просто книга для чтения, это инструмент организации учебного процесса. И учитель на уроке сегодня  — это не говорящий телевизор, а дирижер.</w:t>
      </w:r>
    </w:p>
    <w:p w:rsidR="00C46994" w:rsidRDefault="00C46994" w:rsidP="00C46994">
      <w:pPr>
        <w:jc w:val="both"/>
      </w:pPr>
      <w:r>
        <w:t>Требования к результатам освоения основной образовательной программы начального общего образования (далее – Требования) содержат описание целевых установок, знаний, умений, навыков и компетенций обучающегося, освоившего основную образовательную программу начального общего образования,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здоровья.</w:t>
      </w:r>
    </w:p>
    <w:p w:rsidR="00C46994" w:rsidRDefault="00C46994" w:rsidP="00C46994">
      <w:pPr>
        <w:jc w:val="both"/>
      </w:pPr>
      <w:r>
        <w:t xml:space="preserve">Требования  задают ориентиры оценки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основной образовательной программы начального общего образования. </w:t>
      </w:r>
    </w:p>
    <w:p w:rsidR="00C46994" w:rsidRDefault="00C46994" w:rsidP="00C46994">
      <w:pPr>
        <w:jc w:val="both"/>
      </w:pPr>
      <w:proofErr w:type="gramStart"/>
      <w:r>
        <w:t xml:space="preserve">К личностным результатам обучающихся, освоивших основную образовательную программу начального общего образования, относятся готовность и способность обучающихся к саморазвитию, </w:t>
      </w:r>
      <w:proofErr w:type="spellStart"/>
      <w:r>
        <w:t>сформированность</w:t>
      </w:r>
      <w:proofErr w:type="spellEnd"/>
      <w: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>
        <w:t>сформированность</w:t>
      </w:r>
      <w:proofErr w:type="spellEnd"/>
      <w:r>
        <w:t xml:space="preserve"> основ гражданской идентичности. </w:t>
      </w:r>
      <w:proofErr w:type="gramEnd"/>
    </w:p>
    <w:p w:rsidR="00C46994" w:rsidRDefault="00C46994" w:rsidP="00C46994">
      <w:pPr>
        <w:jc w:val="both"/>
      </w:pPr>
      <w:r>
        <w:t xml:space="preserve">К </w:t>
      </w:r>
      <w:proofErr w:type="spellStart"/>
      <w:r>
        <w:t>метапредметным</w:t>
      </w:r>
      <w:proofErr w:type="spellEnd"/>
      <w:r>
        <w:t xml:space="preserve"> результатам </w:t>
      </w:r>
      <w:proofErr w:type="gramStart"/>
      <w:r>
        <w:t>обучающихся</w:t>
      </w:r>
      <w:proofErr w:type="gramEnd"/>
      <w:r>
        <w:t xml:space="preserve"> относятся освоенные ими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>
        <w:t>межпредметными</w:t>
      </w:r>
      <w:proofErr w:type="spellEnd"/>
      <w:r>
        <w:t xml:space="preserve"> понятиями.</w:t>
      </w:r>
    </w:p>
    <w:p w:rsidR="00C46994" w:rsidRDefault="00C46994" w:rsidP="00C46994">
      <w:pPr>
        <w:jc w:val="both"/>
      </w:pPr>
      <w:proofErr w:type="gramStart"/>
      <w:r>
        <w:t xml:space="preserve">К предметным результатам обучающихся относятся освоенный обучающимися в ходе изучения учебного предмета опыт специфической для данной предметной области  </w:t>
      </w:r>
      <w:r>
        <w:lastRenderedPageBreak/>
        <w:t>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C46994" w:rsidRDefault="00C46994" w:rsidP="00C46994">
      <w:pPr>
        <w:jc w:val="both"/>
      </w:pPr>
      <w:r>
        <w:t>Обобщенный результат освоения обучающимися основной образовательной программы начального общего образования может быть представлен в следующих личностных характеристиках выпускника («портрет выпускника начальной школы»):</w:t>
      </w:r>
    </w:p>
    <w:p w:rsidR="00C46994" w:rsidRDefault="00C46994" w:rsidP="00C46994">
      <w:pPr>
        <w:jc w:val="both"/>
      </w:pPr>
      <w:r>
        <w:t>любознательный, активно и заинтересованно познающий мир;</w:t>
      </w:r>
    </w:p>
    <w:p w:rsidR="00C46994" w:rsidRDefault="00C46994" w:rsidP="00C46994">
      <w:pPr>
        <w:jc w:val="both"/>
      </w:pPr>
      <w:proofErr w:type="gramStart"/>
      <w:r>
        <w:t>владеющий</w:t>
      </w:r>
      <w:proofErr w:type="gramEnd"/>
      <w:r>
        <w:t xml:space="preserve"> основами умения учиться, способный к организации собственной деятельности; </w:t>
      </w:r>
    </w:p>
    <w:p w:rsidR="00C46994" w:rsidRDefault="00C46994" w:rsidP="00C46994">
      <w:pPr>
        <w:jc w:val="both"/>
      </w:pPr>
      <w:r>
        <w:t>любящий свой народ, свой край и свою Родину;</w:t>
      </w:r>
    </w:p>
    <w:p w:rsidR="00C46994" w:rsidRDefault="00C46994" w:rsidP="00C46994">
      <w:pPr>
        <w:jc w:val="both"/>
      </w:pPr>
      <w:proofErr w:type="gramStart"/>
      <w:r>
        <w:t>уважающий</w:t>
      </w:r>
      <w:proofErr w:type="gramEnd"/>
      <w:r>
        <w:t xml:space="preserve"> и принимающий ценности семьи и общества;</w:t>
      </w:r>
    </w:p>
    <w:p w:rsidR="00C46994" w:rsidRDefault="00C46994" w:rsidP="00C46994">
      <w:pPr>
        <w:jc w:val="both"/>
      </w:pPr>
      <w:proofErr w:type="gramStart"/>
      <w:r>
        <w:t>готовый</w:t>
      </w:r>
      <w:proofErr w:type="gramEnd"/>
      <w:r>
        <w:t xml:space="preserve"> самостоятельно действовать и отвечать за свои поступки перед семьей и обществом; </w:t>
      </w:r>
    </w:p>
    <w:p w:rsidR="00C46994" w:rsidRDefault="00C46994" w:rsidP="00C46994">
      <w:pPr>
        <w:jc w:val="both"/>
      </w:pPr>
      <w:proofErr w:type="gramStart"/>
      <w:r>
        <w:t>доброжелательный</w:t>
      </w:r>
      <w:proofErr w:type="gramEnd"/>
      <w:r>
        <w:t xml:space="preserve">, умеющий слушать и слышать собеседника, обосновывать  свою позицию, высказывать свое мнение; </w:t>
      </w:r>
    </w:p>
    <w:p w:rsidR="00C46994" w:rsidRDefault="00C46994" w:rsidP="00C46994">
      <w:pPr>
        <w:jc w:val="both"/>
      </w:pPr>
      <w:proofErr w:type="gramStart"/>
      <w:r>
        <w:t>выполняющий</w:t>
      </w:r>
      <w:proofErr w:type="gramEnd"/>
      <w:r>
        <w:t xml:space="preserve"> правила здорового и безопасного для себя и окружающих образа жизни. </w:t>
      </w:r>
    </w:p>
    <w:p w:rsidR="00C46994" w:rsidRDefault="00C46994" w:rsidP="00C46994">
      <w:pPr>
        <w:jc w:val="both"/>
      </w:pPr>
    </w:p>
    <w:p w:rsidR="00C46994" w:rsidRPr="00774349" w:rsidRDefault="00C46994" w:rsidP="00C46994">
      <w:pPr>
        <w:jc w:val="both"/>
        <w:rPr>
          <w:b/>
        </w:rPr>
      </w:pPr>
      <w:r w:rsidRPr="00774349">
        <w:rPr>
          <w:b/>
        </w:rPr>
        <w:t xml:space="preserve"> «Русский язык», «Родной язык»:</w:t>
      </w:r>
    </w:p>
    <w:p w:rsidR="00C46994" w:rsidRDefault="00C46994" w:rsidP="00C46994">
      <w:pPr>
        <w:jc w:val="both"/>
      </w:pPr>
      <w:r>
        <w:t>1)   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C46994" w:rsidRDefault="00C46994" w:rsidP="00C46994">
      <w:pPr>
        <w:jc w:val="both"/>
      </w:pPr>
      <w:r>
        <w:t>2)   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C46994" w:rsidRDefault="00C46994" w:rsidP="00C46994">
      <w:pPr>
        <w:jc w:val="both"/>
      </w:pPr>
      <w:r>
        <w:t xml:space="preserve">3)    </w:t>
      </w:r>
      <w:proofErr w:type="spellStart"/>
      <w:r>
        <w:t>сформированность</w:t>
      </w:r>
      <w:proofErr w:type="spellEnd"/>
      <w: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C46994" w:rsidRDefault="00C46994" w:rsidP="00C46994">
      <w:pPr>
        <w:jc w:val="both"/>
      </w:pPr>
      <w:r>
        <w:t>4)   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C46994" w:rsidRDefault="00C46994" w:rsidP="00C46994">
      <w:pPr>
        <w:jc w:val="both"/>
      </w:pPr>
      <w:r>
        <w:t>5)    овладение учебными действиями с языковыми единицами и умение использовать знания для решения познавательных, практических и коммуникативных  задач.</w:t>
      </w:r>
    </w:p>
    <w:p w:rsidR="00C46994" w:rsidRDefault="00C46994" w:rsidP="00C46994">
      <w:pPr>
        <w:jc w:val="both"/>
      </w:pPr>
    </w:p>
    <w:p w:rsidR="00C46994" w:rsidRPr="00774349" w:rsidRDefault="00C46994" w:rsidP="00C46994">
      <w:pPr>
        <w:jc w:val="both"/>
        <w:rPr>
          <w:b/>
        </w:rPr>
      </w:pPr>
      <w:r w:rsidRPr="00774349">
        <w:rPr>
          <w:b/>
        </w:rPr>
        <w:t>«Литературное чтение», «Литературное чтение на родном языке»:</w:t>
      </w:r>
    </w:p>
    <w:p w:rsidR="00C46994" w:rsidRDefault="00C46994" w:rsidP="00C46994">
      <w:pPr>
        <w:jc w:val="both"/>
      </w:pPr>
      <w:r>
        <w:t>1)   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C46994" w:rsidRDefault="00C46994" w:rsidP="00C46994">
      <w:pPr>
        <w:jc w:val="both"/>
      </w:pPr>
      <w:r>
        <w:t>2)   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C46994" w:rsidRDefault="00C46994" w:rsidP="00C46994">
      <w:pPr>
        <w:jc w:val="both"/>
      </w:pPr>
      <w:r>
        <w:t>3)   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C46994" w:rsidRDefault="00C46994" w:rsidP="00C46994">
      <w:pPr>
        <w:jc w:val="both"/>
      </w:pPr>
      <w:r>
        <w:t xml:space="preserve">4)   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 </w:t>
      </w:r>
    </w:p>
    <w:p w:rsidR="00C46994" w:rsidRDefault="00C46994" w:rsidP="00C46994">
      <w:pPr>
        <w:jc w:val="both"/>
      </w:pPr>
      <w:r>
        <w:t>5)   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C46994" w:rsidRDefault="00C46994" w:rsidP="00C46994">
      <w:pPr>
        <w:jc w:val="both"/>
      </w:pPr>
    </w:p>
    <w:p w:rsidR="00C46994" w:rsidRPr="00774349" w:rsidRDefault="00C46994" w:rsidP="00C46994">
      <w:pPr>
        <w:jc w:val="both"/>
        <w:rPr>
          <w:b/>
        </w:rPr>
      </w:pPr>
      <w:r w:rsidRPr="00774349">
        <w:rPr>
          <w:b/>
        </w:rPr>
        <w:lastRenderedPageBreak/>
        <w:t>«Иностранный язык»:</w:t>
      </w:r>
    </w:p>
    <w:p w:rsidR="00C46994" w:rsidRDefault="00C46994" w:rsidP="00C46994">
      <w:pPr>
        <w:jc w:val="both"/>
      </w:pPr>
      <w:r>
        <w:t>1)   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C46994" w:rsidRDefault="00C46994" w:rsidP="00C46994">
      <w:pPr>
        <w:jc w:val="both"/>
      </w:pPr>
      <w:r>
        <w:t>2)   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C46994" w:rsidRDefault="00C46994" w:rsidP="00C46994">
      <w:pPr>
        <w:jc w:val="both"/>
      </w:pPr>
      <w:r>
        <w:t xml:space="preserve">3)    </w:t>
      </w:r>
      <w:proofErr w:type="spellStart"/>
      <w:r>
        <w:t>сформированность</w:t>
      </w:r>
      <w:proofErr w:type="spellEnd"/>
      <w:r>
        <w:t xml:space="preserve">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C46994" w:rsidRDefault="00C46994" w:rsidP="00C46994">
      <w:pPr>
        <w:jc w:val="both"/>
      </w:pPr>
    </w:p>
    <w:p w:rsidR="00C46994" w:rsidRPr="00774349" w:rsidRDefault="00C46994" w:rsidP="00C46994">
      <w:pPr>
        <w:jc w:val="both"/>
        <w:rPr>
          <w:b/>
        </w:rPr>
      </w:pPr>
      <w:r w:rsidRPr="00774349">
        <w:rPr>
          <w:b/>
        </w:rPr>
        <w:t>«Математика и информатика»:</w:t>
      </w:r>
    </w:p>
    <w:p w:rsidR="00C46994" w:rsidRDefault="00C46994" w:rsidP="00C46994">
      <w:pPr>
        <w:jc w:val="both"/>
      </w:pPr>
      <w:r>
        <w:t>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C46994" w:rsidRDefault="00C46994" w:rsidP="00C46994">
      <w:pPr>
        <w:jc w:val="both"/>
      </w:pPr>
      <w:r>
        <w:t>1)   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C46994" w:rsidRDefault="00C46994" w:rsidP="00C46994">
      <w:pPr>
        <w:jc w:val="both"/>
      </w:pPr>
      <w:r>
        <w:t>2)    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C46994" w:rsidRDefault="00C46994" w:rsidP="00C46994">
      <w:pPr>
        <w:jc w:val="both"/>
      </w:pPr>
      <w:r>
        <w:t>3)    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C46994" w:rsidRDefault="00C46994" w:rsidP="00C46994">
      <w:pPr>
        <w:jc w:val="both"/>
      </w:pPr>
      <w:r>
        <w:t>4)    приобретение первоначальных представлений о компьютерной  грамотности.</w:t>
      </w:r>
    </w:p>
    <w:p w:rsidR="00C46994" w:rsidRPr="00774349" w:rsidRDefault="00C46994" w:rsidP="00C46994">
      <w:pPr>
        <w:jc w:val="both"/>
      </w:pPr>
    </w:p>
    <w:p w:rsidR="00C46994" w:rsidRDefault="00C46994" w:rsidP="00C46994">
      <w:pPr>
        <w:jc w:val="both"/>
      </w:pPr>
    </w:p>
    <w:p w:rsidR="00C46994" w:rsidRPr="00774349" w:rsidRDefault="00C46994" w:rsidP="00C46994">
      <w:pPr>
        <w:jc w:val="both"/>
        <w:rPr>
          <w:b/>
        </w:rPr>
      </w:pPr>
      <w:r w:rsidRPr="00774349">
        <w:rPr>
          <w:b/>
        </w:rPr>
        <w:t>«Обществознание и естествознание» («Окружающий мир»):</w:t>
      </w:r>
    </w:p>
    <w:p w:rsidR="00C46994" w:rsidRDefault="00C46994" w:rsidP="00C46994">
      <w:pPr>
        <w:jc w:val="both"/>
      </w:pPr>
      <w:r>
        <w:t>1)    понимание особой роли России в мировой истории, воспитание чувства гордости за национальные свершения, открытия, победы;</w:t>
      </w:r>
    </w:p>
    <w:p w:rsidR="00C46994" w:rsidRDefault="00C46994" w:rsidP="00C46994">
      <w:pPr>
        <w:jc w:val="both"/>
      </w:pPr>
      <w:r>
        <w:t xml:space="preserve">2)    </w:t>
      </w:r>
      <w:proofErr w:type="spellStart"/>
      <w:r>
        <w:t>сформированность</w:t>
      </w:r>
      <w:proofErr w:type="spellEnd"/>
      <w:r>
        <w:t xml:space="preserve"> уважительного отношения к своей стране, родному краю, своей семье, истории, культуре, природе нашей страны, её современной жизни;</w:t>
      </w:r>
    </w:p>
    <w:p w:rsidR="00C46994" w:rsidRDefault="00C46994" w:rsidP="00C46994">
      <w:pPr>
        <w:jc w:val="both"/>
      </w:pPr>
      <w:r>
        <w:t xml:space="preserve">3)   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>
        <w:t>здоровьесберегающего</w:t>
      </w:r>
      <w:proofErr w:type="spellEnd"/>
      <w:r>
        <w:t xml:space="preserve"> поведения в природной и социальной среде;</w:t>
      </w:r>
    </w:p>
    <w:p w:rsidR="00C46994" w:rsidRDefault="00C46994" w:rsidP="00C46994">
      <w:pPr>
        <w:jc w:val="both"/>
      </w:pPr>
      <w:r>
        <w:t xml:space="preserve">4)    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 </w:t>
      </w:r>
    </w:p>
    <w:p w:rsidR="00C46994" w:rsidRDefault="00C46994" w:rsidP="00C46994">
      <w:pPr>
        <w:jc w:val="both"/>
      </w:pPr>
      <w:r>
        <w:t>5)    развитие навыков устанавливать и выявлять причинно-следственные связи в окружающем мире.</w:t>
      </w:r>
    </w:p>
    <w:p w:rsidR="00C46994" w:rsidRDefault="00C46994" w:rsidP="00C46994">
      <w:pPr>
        <w:jc w:val="both"/>
      </w:pPr>
    </w:p>
    <w:p w:rsidR="00C46994" w:rsidRDefault="00C46994" w:rsidP="00C46994">
      <w:pPr>
        <w:jc w:val="both"/>
      </w:pPr>
      <w:r>
        <w:t xml:space="preserve"> </w:t>
      </w:r>
    </w:p>
    <w:p w:rsidR="00C46994" w:rsidRDefault="00C46994" w:rsidP="00C46994">
      <w:pPr>
        <w:jc w:val="both"/>
      </w:pPr>
    </w:p>
    <w:p w:rsidR="00C46994" w:rsidRDefault="00C46994" w:rsidP="00C46994">
      <w:pPr>
        <w:jc w:val="both"/>
        <w:rPr>
          <w:b/>
        </w:rPr>
      </w:pPr>
      <w:r>
        <w:t xml:space="preserve">Официальный сайт Федерального государственного образовательного стандарта - </w:t>
      </w:r>
      <w:proofErr w:type="spellStart"/>
      <w:r w:rsidRPr="00774349">
        <w:rPr>
          <w:b/>
        </w:rPr>
        <w:t>standart.edu.ru</w:t>
      </w:r>
      <w:proofErr w:type="spellEnd"/>
      <w:r w:rsidRPr="00774349">
        <w:rPr>
          <w:b/>
        </w:rPr>
        <w:t>/</w:t>
      </w:r>
    </w:p>
    <w:p w:rsidR="00E73192" w:rsidRDefault="00E73192" w:rsidP="00C46994">
      <w:pPr>
        <w:jc w:val="both"/>
      </w:pPr>
    </w:p>
    <w:sectPr w:rsidR="00E73192" w:rsidSect="00E73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994"/>
    <w:rsid w:val="00C46994"/>
    <w:rsid w:val="00E73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99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1440</Words>
  <Characters>8208</Characters>
  <Application>Microsoft Office Word</Application>
  <DocSecurity>0</DocSecurity>
  <Lines>68</Lines>
  <Paragraphs>19</Paragraphs>
  <ScaleCrop>false</ScaleCrop>
  <Company>Школа-1</Company>
  <LinksUpToDate>false</LinksUpToDate>
  <CharactersWithSpaces>9629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Школьный</dc:creator>
  <cp:keywords/>
  <dc:description/>
  <cp:lastModifiedBy>Школьный</cp:lastModifiedBy>
  <cp:revision>1</cp:revision>
  <dcterms:created xsi:type="dcterms:W3CDTF">2011-04-27T04:52:00Z</dcterms:created>
  <dcterms:modified xsi:type="dcterms:W3CDTF">2011-04-27T04:53:00Z</dcterms:modified>
</cp:coreProperties>
</file>